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B9" w:rsidRPr="00B52E32" w:rsidRDefault="001A44B9" w:rsidP="001A44B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2E32">
        <w:rPr>
          <w:rFonts w:ascii="Arial" w:hAnsi="Arial" w:cs="Arial"/>
          <w:b/>
          <w:caps/>
          <w:sz w:val="32"/>
          <w:szCs w:val="32"/>
        </w:rPr>
        <w:t>Čestné prohlášení o akceptaci obchodních, platebních a technických podmínek pro realizaci veřejné zakázky</w:t>
      </w:r>
    </w:p>
    <w:p w:rsidR="001A44B9" w:rsidRPr="00B52E32" w:rsidRDefault="001A44B9" w:rsidP="001A44B9">
      <w:pPr>
        <w:tabs>
          <w:tab w:val="left" w:pos="284"/>
        </w:tabs>
        <w:jc w:val="center"/>
        <w:rPr>
          <w:rFonts w:ascii="Arial" w:hAnsi="Arial" w:cs="Arial"/>
          <w:sz w:val="28"/>
        </w:rPr>
      </w:pPr>
    </w:p>
    <w:p w:rsidR="001A44B9" w:rsidRPr="00B52E32" w:rsidRDefault="00A1039A" w:rsidP="001A44B9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ZŠ Horka – Domky – víceúčelové hřiště</w:t>
      </w:r>
      <w:bookmarkStart w:id="0" w:name="_GoBack"/>
      <w:bookmarkEnd w:id="0"/>
    </w:p>
    <w:p w:rsidR="001A44B9" w:rsidRPr="00B52E32" w:rsidRDefault="001A44B9" w:rsidP="001A44B9">
      <w:pPr>
        <w:pStyle w:val="Normlnweb"/>
        <w:spacing w:before="0" w:after="0"/>
        <w:rPr>
          <w:rFonts w:ascii="Arial" w:eastAsia="Times New Roman" w:hAnsi="Arial" w:cs="Arial"/>
        </w:rPr>
      </w:pPr>
    </w:p>
    <w:p w:rsidR="001A44B9" w:rsidRPr="00B52E32" w:rsidRDefault="001A44B9" w:rsidP="001A44B9">
      <w:pPr>
        <w:pStyle w:val="Tloslovan"/>
        <w:ind w:left="0" w:firstLine="0"/>
      </w:pPr>
      <w:r w:rsidRPr="00B52E32">
        <w:t>Zadavatel</w:t>
      </w:r>
      <w:r w:rsidR="004F3DD8">
        <w:t xml:space="preserve"> </w:t>
      </w:r>
      <w:r w:rsidRPr="00B52E32">
        <w:t>stanovil obchodní, platební a technické podmínky pro realizaci ve</w:t>
      </w:r>
      <w:r w:rsidR="004F3DD8">
        <w:t>řejné zakázky, a to formou text</w:t>
      </w:r>
      <w:r w:rsidR="00B412F5">
        <w:t>u</w:t>
      </w:r>
      <w:r w:rsidRPr="00B52E32">
        <w:t xml:space="preserve"> návrh</w:t>
      </w:r>
      <w:r w:rsidR="00B412F5">
        <w:t>u</w:t>
      </w:r>
      <w:r w:rsidRPr="00B52E32">
        <w:t xml:space="preserve"> </w:t>
      </w:r>
      <w:r w:rsidR="004F3DD8">
        <w:t>sml</w:t>
      </w:r>
      <w:r w:rsidR="00B412F5">
        <w:t>o</w:t>
      </w:r>
      <w:r w:rsidR="004F3DD8">
        <w:t>uv</w:t>
      </w:r>
      <w:r w:rsidR="00B412F5">
        <w:t>y</w:t>
      </w:r>
      <w:r w:rsidRPr="00B52E32">
        <w:t xml:space="preserve"> o dílo </w:t>
      </w:r>
      <w:r w:rsidR="00B412F5">
        <w:t>obligatorního charakteru, její</w:t>
      </w:r>
      <w:r w:rsidRPr="00B52E32">
        <w:t>ž nedílnou součástí jsou uvedené podmínky.</w:t>
      </w:r>
    </w:p>
    <w:p w:rsidR="001A44B9" w:rsidRPr="00B52E32" w:rsidRDefault="001A44B9" w:rsidP="001A44B9">
      <w:pPr>
        <w:pStyle w:val="Tloslovan"/>
        <w:ind w:left="0" w:firstLine="0"/>
      </w:pPr>
      <w:r w:rsidRPr="00B52E32">
        <w:t>Návrh sml</w:t>
      </w:r>
      <w:r w:rsidR="00B412F5">
        <w:t>o</w:t>
      </w:r>
      <w:r w:rsidR="000F2FBE" w:rsidRPr="00B52E32">
        <w:t>uv</w:t>
      </w:r>
      <w:r w:rsidR="00B412F5">
        <w:t>y</w:t>
      </w:r>
      <w:r w:rsidR="00C00C3B" w:rsidRPr="00B52E32">
        <w:t xml:space="preserve"> o dílo </w:t>
      </w:r>
      <w:r w:rsidR="004F3DD8">
        <w:t xml:space="preserve">zadavatele </w:t>
      </w:r>
      <w:r w:rsidR="00B412F5">
        <w:t xml:space="preserve">je </w:t>
      </w:r>
      <w:r w:rsidRPr="00B52E32">
        <w:t>přílohou zadávací dokumentace.</w:t>
      </w:r>
    </w:p>
    <w:p w:rsidR="001A44B9" w:rsidRPr="00B52E32" w:rsidRDefault="001A44B9" w:rsidP="001A44B9">
      <w:pPr>
        <w:pStyle w:val="Tloslovan"/>
        <w:ind w:left="0" w:firstLine="0"/>
      </w:pPr>
      <w:r w:rsidRPr="00B52E32">
        <w:t>Účastník čestně prohlašuje, že akceptuje obchodní, platební a technické podmínky pro realizaci veřejné zakázky.</w:t>
      </w:r>
    </w:p>
    <w:p w:rsidR="001A44B9" w:rsidRPr="00B52E32" w:rsidRDefault="001A44B9" w:rsidP="001A44B9">
      <w:pPr>
        <w:pStyle w:val="Tloslovan"/>
        <w:ind w:left="0" w:firstLine="0"/>
      </w:pPr>
      <w:r w:rsidRPr="00B52E32">
        <w:t>Účastník čestně prohlašuje, že je návrh</w:t>
      </w:r>
      <w:r w:rsidR="00B412F5">
        <w:t>em</w:t>
      </w:r>
      <w:r w:rsidR="004F3DD8">
        <w:t xml:space="preserve"> sml</w:t>
      </w:r>
      <w:r w:rsidR="00B412F5">
        <w:t>o</w:t>
      </w:r>
      <w:r w:rsidR="000F2FBE" w:rsidRPr="00B52E32">
        <w:t>u</w:t>
      </w:r>
      <w:r w:rsidRPr="00B52E32">
        <w:t>v</w:t>
      </w:r>
      <w:r w:rsidR="00B412F5">
        <w:t>y</w:t>
      </w:r>
      <w:r w:rsidRPr="00B52E32">
        <w:t xml:space="preserve"> o dílo</w:t>
      </w:r>
      <w:r w:rsidR="004F3DD8">
        <w:t xml:space="preserve"> z</w:t>
      </w:r>
      <w:r w:rsidRPr="00B52E32">
        <w:t>adavatele</w:t>
      </w:r>
      <w:r w:rsidR="00B412F5">
        <w:t xml:space="preserve"> </w:t>
      </w:r>
      <w:r w:rsidRPr="00B52E32">
        <w:t>včetně všech jejich příloh, vázán.</w:t>
      </w:r>
    </w:p>
    <w:p w:rsidR="001A44B9" w:rsidRPr="00B52E32" w:rsidRDefault="004F3DD8" w:rsidP="001A44B9">
      <w:pPr>
        <w:pStyle w:val="Tloslovan"/>
        <w:ind w:left="0" w:firstLine="0"/>
      </w:pPr>
      <w:r>
        <w:t>Údaje do sml</w:t>
      </w:r>
      <w:r w:rsidR="00B412F5">
        <w:t>o</w:t>
      </w:r>
      <w:r>
        <w:t>uv</w:t>
      </w:r>
      <w:r w:rsidR="00B412F5">
        <w:t>y</w:t>
      </w:r>
      <w:r w:rsidR="001A44B9" w:rsidRPr="00B52E32">
        <w:t xml:space="preserve"> o dílo:</w:t>
      </w:r>
    </w:p>
    <w:p w:rsidR="001A44B9" w:rsidRPr="00B52E32" w:rsidRDefault="001A44B9" w:rsidP="001A44B9">
      <w:pPr>
        <w:pStyle w:val="Normlnweb"/>
        <w:spacing w:before="0" w:after="0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58"/>
      </w:tblGrid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Zastoupení: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Telefonní číslo: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Oprávněný zástupce ve věcech smluvních: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Hlavní stavbyvedoucí: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</w:tbl>
    <w:p w:rsidR="001A44B9" w:rsidRPr="00B52E32" w:rsidRDefault="001A44B9" w:rsidP="001A44B9">
      <w:pPr>
        <w:rPr>
          <w:rFonts w:ascii="Arial" w:hAnsi="Arial" w:cs="Arial"/>
          <w:sz w:val="24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  <w:r w:rsidRPr="00B52E32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B52E32">
        <w:rPr>
          <w:rFonts w:ascii="Arial" w:hAnsi="Arial" w:cs="Arial"/>
          <w:sz w:val="22"/>
          <w:szCs w:val="22"/>
        </w:rPr>
        <w:t>dne</w:t>
      </w:r>
      <w:proofErr w:type="gramEnd"/>
      <w:r w:rsidRPr="00B52E32">
        <w:rPr>
          <w:rFonts w:ascii="Arial" w:hAnsi="Arial" w:cs="Arial"/>
          <w:sz w:val="22"/>
          <w:szCs w:val="22"/>
        </w:rPr>
        <w:t xml:space="preserve"> ……………………..</w:t>
      </w: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  <w:r w:rsidRPr="00B52E32">
        <w:rPr>
          <w:rFonts w:ascii="Arial" w:hAnsi="Arial" w:cs="Arial"/>
          <w:sz w:val="22"/>
          <w:szCs w:val="22"/>
        </w:rPr>
        <w:t>………………………………</w:t>
      </w: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  <w:r w:rsidRPr="00B52E32">
        <w:rPr>
          <w:rFonts w:ascii="Arial" w:hAnsi="Arial" w:cs="Arial"/>
          <w:sz w:val="22"/>
          <w:szCs w:val="22"/>
        </w:rPr>
        <w:t>Podpis osoby oprávněné jednat za účastníka</w:t>
      </w:r>
    </w:p>
    <w:p w:rsidR="00794B59" w:rsidRPr="00B52E32" w:rsidRDefault="00794B59">
      <w:pPr>
        <w:rPr>
          <w:rFonts w:ascii="Arial" w:hAnsi="Arial" w:cs="Arial"/>
        </w:rPr>
      </w:pPr>
    </w:p>
    <w:sectPr w:rsidR="00794B59" w:rsidRPr="00B52E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7B" w:rsidRDefault="00451F7B" w:rsidP="00451F7B">
      <w:r>
        <w:separator/>
      </w:r>
    </w:p>
  </w:endnote>
  <w:endnote w:type="continuationSeparator" w:id="0">
    <w:p w:rsidR="00451F7B" w:rsidRDefault="00451F7B" w:rsidP="004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7B" w:rsidRPr="00451F7B" w:rsidRDefault="00451F7B">
    <w:pPr>
      <w:pStyle w:val="Zpat"/>
      <w:jc w:val="center"/>
      <w:rPr>
        <w:rFonts w:ascii="Arial" w:hAnsi="Arial" w:cs="Arial"/>
        <w:sz w:val="22"/>
        <w:szCs w:val="22"/>
      </w:rPr>
    </w:pPr>
    <w:r w:rsidRPr="00451F7B">
      <w:rPr>
        <w:rFonts w:ascii="Arial" w:hAnsi="Arial" w:cs="Arial"/>
        <w:sz w:val="22"/>
        <w:szCs w:val="22"/>
      </w:rPr>
      <w:t xml:space="preserve">Stránka </w:t>
    </w:r>
    <w:r w:rsidRPr="00451F7B">
      <w:rPr>
        <w:rFonts w:ascii="Arial" w:hAnsi="Arial" w:cs="Arial"/>
        <w:sz w:val="22"/>
        <w:szCs w:val="22"/>
      </w:rPr>
      <w:fldChar w:fldCharType="begin"/>
    </w:r>
    <w:r w:rsidRPr="00451F7B">
      <w:rPr>
        <w:rFonts w:ascii="Arial" w:hAnsi="Arial" w:cs="Arial"/>
        <w:sz w:val="22"/>
        <w:szCs w:val="22"/>
      </w:rPr>
      <w:instrText>PAGE  \* Arabic  \* MERGEFORMAT</w:instrText>
    </w:r>
    <w:r w:rsidRPr="00451F7B">
      <w:rPr>
        <w:rFonts w:ascii="Arial" w:hAnsi="Arial" w:cs="Arial"/>
        <w:sz w:val="22"/>
        <w:szCs w:val="22"/>
      </w:rPr>
      <w:fldChar w:fldCharType="separate"/>
    </w:r>
    <w:r w:rsidR="00A1039A">
      <w:rPr>
        <w:rFonts w:ascii="Arial" w:hAnsi="Arial" w:cs="Arial"/>
        <w:noProof/>
        <w:sz w:val="22"/>
        <w:szCs w:val="22"/>
      </w:rPr>
      <w:t>1</w:t>
    </w:r>
    <w:r w:rsidRPr="00451F7B">
      <w:rPr>
        <w:rFonts w:ascii="Arial" w:hAnsi="Arial" w:cs="Arial"/>
        <w:sz w:val="22"/>
        <w:szCs w:val="22"/>
      </w:rPr>
      <w:fldChar w:fldCharType="end"/>
    </w:r>
    <w:r w:rsidRPr="00451F7B">
      <w:rPr>
        <w:rFonts w:ascii="Arial" w:hAnsi="Arial" w:cs="Arial"/>
        <w:sz w:val="22"/>
        <w:szCs w:val="22"/>
      </w:rPr>
      <w:t xml:space="preserve"> z </w:t>
    </w:r>
    <w:r w:rsidRPr="00451F7B">
      <w:rPr>
        <w:rFonts w:ascii="Arial" w:hAnsi="Arial" w:cs="Arial"/>
        <w:sz w:val="22"/>
        <w:szCs w:val="22"/>
      </w:rPr>
      <w:fldChar w:fldCharType="begin"/>
    </w:r>
    <w:r w:rsidRPr="00451F7B">
      <w:rPr>
        <w:rFonts w:ascii="Arial" w:hAnsi="Arial" w:cs="Arial"/>
        <w:sz w:val="22"/>
        <w:szCs w:val="22"/>
      </w:rPr>
      <w:instrText>NUMPAGES  \* Arabic  \* MERGEFORMAT</w:instrText>
    </w:r>
    <w:r w:rsidRPr="00451F7B">
      <w:rPr>
        <w:rFonts w:ascii="Arial" w:hAnsi="Arial" w:cs="Arial"/>
        <w:sz w:val="22"/>
        <w:szCs w:val="22"/>
      </w:rPr>
      <w:fldChar w:fldCharType="separate"/>
    </w:r>
    <w:r w:rsidR="00A1039A">
      <w:rPr>
        <w:rFonts w:ascii="Arial" w:hAnsi="Arial" w:cs="Arial"/>
        <w:noProof/>
        <w:sz w:val="22"/>
        <w:szCs w:val="22"/>
      </w:rPr>
      <w:t>1</w:t>
    </w:r>
    <w:r w:rsidRPr="00451F7B">
      <w:rPr>
        <w:rFonts w:ascii="Arial" w:hAnsi="Arial" w:cs="Arial"/>
        <w:sz w:val="22"/>
        <w:szCs w:val="22"/>
      </w:rPr>
      <w:fldChar w:fldCharType="end"/>
    </w:r>
  </w:p>
  <w:p w:rsidR="00451F7B" w:rsidRPr="00451F7B" w:rsidRDefault="00451F7B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7B" w:rsidRDefault="00451F7B" w:rsidP="00451F7B">
      <w:r>
        <w:separator/>
      </w:r>
    </w:p>
  </w:footnote>
  <w:footnote w:type="continuationSeparator" w:id="0">
    <w:p w:rsidR="00451F7B" w:rsidRDefault="00451F7B" w:rsidP="0045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B9"/>
    <w:rsid w:val="000F2FBE"/>
    <w:rsid w:val="001A44B9"/>
    <w:rsid w:val="002C49C4"/>
    <w:rsid w:val="00451F7B"/>
    <w:rsid w:val="004F3DD8"/>
    <w:rsid w:val="00616CA1"/>
    <w:rsid w:val="006378A8"/>
    <w:rsid w:val="00794B59"/>
    <w:rsid w:val="008C1EDA"/>
    <w:rsid w:val="00900364"/>
    <w:rsid w:val="009B749B"/>
    <w:rsid w:val="00A1039A"/>
    <w:rsid w:val="00B0564F"/>
    <w:rsid w:val="00B412F5"/>
    <w:rsid w:val="00B52E32"/>
    <w:rsid w:val="00C00C3B"/>
    <w:rsid w:val="00C30F89"/>
    <w:rsid w:val="00C63906"/>
    <w:rsid w:val="00CE18D9"/>
    <w:rsid w:val="00DA0A3C"/>
    <w:rsid w:val="00F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BDAB3B"/>
  <w15:chartTrackingRefBased/>
  <w15:docId w15:val="{E775C2B6-E44A-4E31-8AE0-D6A96D04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A44B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loslovan">
    <w:name w:val="Tělo číslované"/>
    <w:basedOn w:val="Normln"/>
    <w:link w:val="TloslovanChar"/>
    <w:qFormat/>
    <w:rsid w:val="001A44B9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1A44B9"/>
    <w:rPr>
      <w:rFonts w:ascii="Arial" w:eastAsia="Calibri" w:hAnsi="Arial" w:cs="Arial"/>
    </w:rPr>
  </w:style>
  <w:style w:type="character" w:customStyle="1" w:styleId="ObyejnChar">
    <w:name w:val="Obyčejný Char"/>
    <w:link w:val="Obyejn"/>
    <w:locked/>
    <w:rsid w:val="001A44B9"/>
    <w:rPr>
      <w:rFonts w:ascii="Arial" w:hAnsi="Arial" w:cs="Arial"/>
      <w:color w:val="1F497D"/>
      <w:sz w:val="24"/>
      <w:szCs w:val="24"/>
    </w:rPr>
  </w:style>
  <w:style w:type="paragraph" w:customStyle="1" w:styleId="Obyejn">
    <w:name w:val="Obyčejný"/>
    <w:basedOn w:val="Normln"/>
    <w:link w:val="ObyejnChar"/>
    <w:qFormat/>
    <w:rsid w:val="001A44B9"/>
    <w:rPr>
      <w:rFonts w:ascii="Arial" w:eastAsiaTheme="minorHAnsi" w:hAnsi="Arial" w:cs="Arial"/>
      <w:color w:val="1F497D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51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F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1F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F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D508-FEEF-4005-BE26-9E13FB09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Nevoralová Jana, Ing.</dc:creator>
  <cp:keywords/>
  <dc:description/>
  <cp:lastModifiedBy>Fidlerová Jana, Ing.</cp:lastModifiedBy>
  <cp:revision>19</cp:revision>
  <dcterms:created xsi:type="dcterms:W3CDTF">2023-07-12T14:12:00Z</dcterms:created>
  <dcterms:modified xsi:type="dcterms:W3CDTF">2026-02-11T13:44:00Z</dcterms:modified>
</cp:coreProperties>
</file>